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left="120"/>
        <w:rPr>
          <w:lang w:val="ru-RU"/>
        </w:rPr>
      </w:pPr>
      <w:bookmarkStart w:id="0" w:name="block-17559115"/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r>
        <w:drawing>
          <wp:inline distT="0" distB="0" distL="114300" distR="114300">
            <wp:extent cx="5929630" cy="8563610"/>
            <wp:effectExtent l="0" t="0" r="1397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5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bookmarkEnd w:id="0"/>
    <w:p>
      <w:pPr>
        <w:spacing w:after="0" w:line="264" w:lineRule="auto"/>
        <w:ind w:left="120"/>
        <w:jc w:val="both"/>
        <w:rPr>
          <w:lang w:val="ru-RU"/>
        </w:rPr>
      </w:pPr>
      <w:bookmarkStart w:id="1" w:name="block-17559121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3" w:name="_Toc118726582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4" w:name="_Toc118726583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5" w:name="b50f01e9-13d2-4b13-878a-42de73c52cdd"/>
      <w:r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5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 w:line="264" w:lineRule="auto"/>
        <w:ind w:left="120"/>
        <w:jc w:val="both"/>
        <w:rPr>
          <w:lang w:val="ru-RU"/>
        </w:rPr>
      </w:pPr>
      <w:bookmarkStart w:id="6" w:name="block-17559119"/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КУРСА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7" w:name="_Toc118726588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Тригонометрическая окружность, определение тригонометрических функций числового аргумента.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решения уравнений и линейных систем.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6"/>
    <w:p>
      <w:pPr>
        <w:spacing w:after="0" w:line="264" w:lineRule="auto"/>
        <w:ind w:left="120"/>
        <w:jc w:val="both"/>
        <w:rPr>
          <w:lang w:val="ru-RU"/>
        </w:rPr>
      </w:pPr>
      <w:bookmarkStart w:id="8" w:name="block-17559120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>
      <w:pPr>
        <w:spacing w:after="0" w:line="264" w:lineRule="auto"/>
        <w:ind w:firstLine="600"/>
        <w:jc w:val="both"/>
        <w:rPr>
          <w:lang w:val="ru-RU"/>
        </w:rPr>
      </w:pPr>
      <w:bookmarkStart w:id="9" w:name="_Toc73394992"/>
      <w:bookmarkEnd w:id="9"/>
      <w:r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10" w:name="_Toc118726579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1)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2)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3)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11" w:name="_Toc118726585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12" w:name="_Toc118726586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>
        <w:rPr>
          <w:rFonts w:ascii="Times New Roman" w:hAnsi="Times New Roman"/>
          <w:i/>
          <w:color w:val="000000"/>
          <w:sz w:val="28"/>
          <w:lang w:val="ru-RU"/>
        </w:rPr>
        <w:t>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первообразные элементарных функций; вычислять интеграл по формуле Ньютона–Лейбница.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8"/>
    <w:p>
      <w:pPr>
        <w:spacing w:after="0"/>
        <w:ind w:left="120"/>
      </w:pPr>
      <w:bookmarkStart w:id="13" w:name="block-17559116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6"/>
        <w:gridCol w:w="4895"/>
        <w:gridCol w:w="1491"/>
        <w:gridCol w:w="1667"/>
        <w:gridCol w:w="1756"/>
        <w:gridCol w:w="256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4734"/>
        <w:gridCol w:w="1491"/>
        <w:gridCol w:w="1667"/>
        <w:gridCol w:w="1756"/>
        <w:gridCol w:w="256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13"/>
    <w:p>
      <w:pPr>
        <w:spacing w:after="0"/>
        <w:ind w:left="120"/>
      </w:pPr>
      <w:bookmarkStart w:id="14" w:name="block-1755911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4795"/>
        <w:gridCol w:w="1232"/>
        <w:gridCol w:w="1474"/>
        <w:gridCol w:w="1577"/>
        <w:gridCol w:w="1110"/>
        <w:gridCol w:w="192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Нули функции. Промежутки знакопостоянства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"/>
        <w:gridCol w:w="4837"/>
        <w:gridCol w:w="1250"/>
        <w:gridCol w:w="1488"/>
        <w:gridCol w:w="1590"/>
        <w:gridCol w:w="1122"/>
        <w:gridCol w:w="193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14"/>
    <w:p>
      <w:pPr>
        <w:spacing w:after="0"/>
        <w:ind w:left="120"/>
      </w:pPr>
      <w:bookmarkStart w:id="15" w:name="block-1755911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92363736-53cd-4f39-ac85-8c69f6d1639a"/>
      <w:r>
        <w:rPr>
          <w:rFonts w:ascii="Times New Roman" w:hAnsi="Times New Roman"/>
          <w:color w:val="000000"/>
          <w:sz w:val="28"/>
          <w:lang w:val="ru-RU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bookmarkEnd w:id="16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​‌‌​</w:t>
      </w:r>
    </w:p>
    <w:p>
      <w:pPr>
        <w:spacing w:after="0"/>
        <w:ind w:left="120"/>
        <w:rPr>
          <w:lang w:val="ru-RU"/>
        </w:rPr>
      </w:pP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5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9D7648"/>
    <w:multiLevelType w:val="multilevel"/>
    <w:tmpl w:val="119D7648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34251C51"/>
    <w:multiLevelType w:val="multilevel"/>
    <w:tmpl w:val="34251C51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414F3F86"/>
    <w:multiLevelType w:val="multilevel"/>
    <w:tmpl w:val="414F3F86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568D14CF"/>
    <w:multiLevelType w:val="multilevel"/>
    <w:tmpl w:val="568D14CF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569E344F"/>
    <w:multiLevelType w:val="multilevel"/>
    <w:tmpl w:val="569E344F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633D74E1"/>
    <w:multiLevelType w:val="multilevel"/>
    <w:tmpl w:val="633D74E1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05C5C"/>
    <w:rsid w:val="00205C5C"/>
    <w:rsid w:val="002428A8"/>
    <w:rsid w:val="00B604D8"/>
    <w:rsid w:val="00D05078"/>
    <w:rsid w:val="2EA93738"/>
    <w:rsid w:val="705A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563C1" w:themeColor="hyperlink"/>
      <w:u w:val="single"/>
    </w:rPr>
  </w:style>
  <w:style w:type="paragraph" w:styleId="10">
    <w:name w:val="Balloon Text"/>
    <w:basedOn w:val="1"/>
    <w:link w:val="24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1">
    <w:name w:val="Normal Indent"/>
    <w:basedOn w:val="1"/>
    <w:unhideWhenUsed/>
    <w:qFormat/>
    <w:uiPriority w:val="99"/>
    <w:pPr>
      <w:ind w:left="72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13">
    <w:name w:val="header"/>
    <w:basedOn w:val="1"/>
    <w:link w:val="17"/>
    <w:unhideWhenUsed/>
    <w:qFormat/>
    <w:uiPriority w:val="99"/>
    <w:pPr>
      <w:tabs>
        <w:tab w:val="center" w:pos="4680"/>
        <w:tab w:val="right" w:pos="9360"/>
      </w:tabs>
    </w:pPr>
  </w:style>
  <w:style w:type="paragraph" w:styleId="14">
    <w:name w:val="Title"/>
    <w:basedOn w:val="1"/>
    <w:next w:val="1"/>
    <w:link w:val="23"/>
    <w:qFormat/>
    <w:uiPriority w:val="10"/>
    <w:pPr>
      <w:pBdr>
        <w:bottom w:val="single" w:color="5B9BD5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15">
    <w:name w:val="Subtitle"/>
    <w:basedOn w:val="1"/>
    <w:next w:val="1"/>
    <w:link w:val="22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table" w:styleId="16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7">
    <w:name w:val="Верхний колонтитул Знак"/>
    <w:basedOn w:val="6"/>
    <w:link w:val="13"/>
    <w:qFormat/>
    <w:uiPriority w:val="99"/>
  </w:style>
  <w:style w:type="character" w:customStyle="1" w:styleId="18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character" w:customStyle="1" w:styleId="19">
    <w:name w:val="Заголовок 2 Знак"/>
    <w:basedOn w:val="6"/>
    <w:link w:val="3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customStyle="1" w:styleId="20">
    <w:name w:val="Заголовок 3 Знак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customStyle="1" w:styleId="21">
    <w:name w:val="Заголовок 4 Знак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customStyle="1" w:styleId="22">
    <w:name w:val="Подзаголовок Знак"/>
    <w:basedOn w:val="6"/>
    <w:link w:val="15"/>
    <w:qFormat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customStyle="1" w:styleId="23">
    <w:name w:val="Заголовок Знак"/>
    <w:basedOn w:val="6"/>
    <w:link w:val="14"/>
    <w:qFormat/>
    <w:uiPriority w:val="10"/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24">
    <w:name w:val="Текст выноски Знак"/>
    <w:basedOn w:val="6"/>
    <w:link w:val="10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36</Pages>
  <Words>6205</Words>
  <Characters>35369</Characters>
  <Lines>294</Lines>
  <Paragraphs>82</Paragraphs>
  <TotalTime>7</TotalTime>
  <ScaleCrop>false</ScaleCrop>
  <LinksUpToDate>false</LinksUpToDate>
  <CharactersWithSpaces>41492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2023-09-10T18:48:00Z</dcterms:created>
  <dc:creator>usep</dc:creator>
  <cp:lastModifiedBy>usep</cp:lastModifiedBy>
  <cp:lastPrinted>2023-09-10T18:53:00Z</cp:lastPrinted>
  <dcterms:modified xsi:type="dcterms:W3CDTF">2023-10-23T16:46:20Z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6C0DE1E319BD4886B8BDFEC288600A4A_12</vt:lpwstr>
  </property>
</Properties>
</file>